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8064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2702B8" w:rsidRPr="00F8064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EE1189" w:rsidRPr="00F8064C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702B8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064C">
        <w:rPr>
          <w:rFonts w:ascii="Times New Roman" w:hAnsi="Times New Roman" w:cs="Times New Roman"/>
          <w:sz w:val="24"/>
          <w:szCs w:val="24"/>
        </w:rPr>
        <w:t>КЗК-</w:t>
      </w:r>
      <w:r w:rsidR="002702B8" w:rsidRPr="00F8064C">
        <w:rPr>
          <w:rFonts w:ascii="Times New Roman" w:hAnsi="Times New Roman" w:cs="Times New Roman"/>
          <w:sz w:val="24"/>
          <w:szCs w:val="24"/>
        </w:rPr>
        <w:t>847</w:t>
      </w:r>
      <w:r w:rsidR="005C2532" w:rsidRPr="00F8064C">
        <w:rPr>
          <w:rFonts w:ascii="Times New Roman" w:hAnsi="Times New Roman" w:cs="Times New Roman"/>
          <w:sz w:val="24"/>
          <w:szCs w:val="24"/>
        </w:rPr>
        <w:t>/2024</w:t>
      </w:r>
      <w:r w:rsidRPr="00F8064C">
        <w:rPr>
          <w:rFonts w:ascii="Times New Roman" w:hAnsi="Times New Roman" w:cs="Times New Roman"/>
          <w:sz w:val="24"/>
          <w:szCs w:val="24"/>
        </w:rPr>
        <w:t xml:space="preserve"> г.,</w:t>
      </w:r>
      <w:r w:rsidR="0054389F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7D1597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EE118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A</w:t>
      </w:r>
      <w:proofErr w:type="spellStart"/>
      <w:r w:rsidR="00EE11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нна</w:t>
      </w:r>
      <w:proofErr w:type="spellEnd"/>
      <w:r w:rsidR="00EE11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Янева</w:t>
      </w:r>
      <w:r w:rsidR="0054389F">
        <w:rPr>
          <w:rFonts w:ascii="Times New Roman" w:hAnsi="Times New Roman" w:cs="Times New Roman"/>
          <w:sz w:val="24"/>
          <w:szCs w:val="24"/>
        </w:rPr>
        <w:t>,</w:t>
      </w:r>
      <w:r w:rsidR="0054389F" w:rsidRPr="0054389F">
        <w:rPr>
          <w:rFonts w:ascii="Times New Roman" w:hAnsi="Times New Roman" w:cs="Times New Roman"/>
          <w:sz w:val="24"/>
          <w:szCs w:val="24"/>
        </w:rPr>
        <w:t xml:space="preserve"> </w:t>
      </w:r>
      <w:r w:rsidR="0054389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8064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806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702B8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„Макси Ко 2012“ ЕООД </w:t>
      </w:r>
      <w:r w:rsidR="00EC7C72" w:rsidRPr="00F806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806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6065B2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065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702B8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„МБАЛ – Силистра“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6065B2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8064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065B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065B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48A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8064C">
        <w:rPr>
          <w:rFonts w:ascii="Times New Roman" w:hAnsi="Times New Roman" w:cs="Times New Roman"/>
          <w:sz w:val="24"/>
          <w:szCs w:val="24"/>
        </w:rPr>
        <w:t>, само да уточня, ч</w:t>
      </w:r>
      <w:r w:rsidR="00F8064C" w:rsidRPr="00F8064C">
        <w:rPr>
          <w:rFonts w:ascii="Times New Roman" w:hAnsi="Times New Roman" w:cs="Times New Roman"/>
          <w:sz w:val="24"/>
          <w:szCs w:val="24"/>
        </w:rPr>
        <w:t>е в обхода на обжалването възложител</w:t>
      </w:r>
      <w:r w:rsidR="00F8064C">
        <w:rPr>
          <w:rFonts w:ascii="Times New Roman" w:hAnsi="Times New Roman" w:cs="Times New Roman"/>
          <w:sz w:val="24"/>
          <w:szCs w:val="24"/>
        </w:rPr>
        <w:t>ят е</w:t>
      </w:r>
      <w:r w:rsidR="00F8064C" w:rsidRPr="00F8064C">
        <w:rPr>
          <w:rFonts w:ascii="Times New Roman" w:hAnsi="Times New Roman" w:cs="Times New Roman"/>
          <w:sz w:val="24"/>
          <w:szCs w:val="24"/>
        </w:rPr>
        <w:t xml:space="preserve"> прекратил процедурата прилагам и </w:t>
      </w:r>
      <w:r w:rsidR="00F8064C">
        <w:rPr>
          <w:rFonts w:ascii="Times New Roman" w:hAnsi="Times New Roman" w:cs="Times New Roman"/>
          <w:sz w:val="24"/>
          <w:szCs w:val="24"/>
        </w:rPr>
        <w:t>к</w:t>
      </w:r>
      <w:r w:rsidR="00F8064C" w:rsidRPr="00F8064C">
        <w:rPr>
          <w:rFonts w:ascii="Times New Roman" w:hAnsi="Times New Roman" w:cs="Times New Roman"/>
          <w:sz w:val="24"/>
          <w:szCs w:val="24"/>
        </w:rPr>
        <w:t>опи</w:t>
      </w:r>
      <w:r w:rsidR="00F8064C">
        <w:rPr>
          <w:rFonts w:ascii="Times New Roman" w:hAnsi="Times New Roman" w:cs="Times New Roman"/>
          <w:sz w:val="24"/>
          <w:szCs w:val="24"/>
        </w:rPr>
        <w:t>е</w:t>
      </w:r>
      <w:r w:rsidR="00F8064C" w:rsidRPr="00F8064C">
        <w:rPr>
          <w:rFonts w:ascii="Times New Roman" w:hAnsi="Times New Roman" w:cs="Times New Roman"/>
          <w:sz w:val="24"/>
          <w:szCs w:val="24"/>
        </w:rPr>
        <w:t xml:space="preserve"> на решението за прекратяването </w:t>
      </w:r>
      <w:r w:rsidR="00F8064C">
        <w:rPr>
          <w:rFonts w:ascii="Times New Roman" w:hAnsi="Times New Roman" w:cs="Times New Roman"/>
          <w:sz w:val="24"/>
          <w:szCs w:val="24"/>
        </w:rPr>
        <w:t xml:space="preserve">на </w:t>
      </w:r>
    </w:p>
    <w:p w:rsidR="00BF48A1" w:rsidRDefault="00BF48A1" w:rsidP="00BF48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8A1" w:rsidRDefault="00BF48A1" w:rsidP="00BF48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8A1" w:rsidRDefault="00BF48A1" w:rsidP="00BF48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64C" w:rsidRDefault="00F8064C" w:rsidP="00BF48A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8064C">
        <w:rPr>
          <w:rFonts w:ascii="Times New Roman" w:hAnsi="Times New Roman" w:cs="Times New Roman"/>
          <w:sz w:val="24"/>
          <w:szCs w:val="24"/>
        </w:rPr>
        <w:t>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064C">
        <w:rPr>
          <w:rFonts w:ascii="Times New Roman" w:hAnsi="Times New Roman" w:cs="Times New Roman"/>
          <w:sz w:val="24"/>
          <w:szCs w:val="24"/>
        </w:rPr>
        <w:t xml:space="preserve"> поради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8064C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8064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064C">
        <w:rPr>
          <w:rFonts w:ascii="Times New Roman" w:hAnsi="Times New Roman" w:cs="Times New Roman"/>
          <w:sz w:val="24"/>
          <w:szCs w:val="24"/>
        </w:rPr>
        <w:t xml:space="preserve"> че обжа</w:t>
      </w:r>
      <w:r>
        <w:rPr>
          <w:rFonts w:ascii="Times New Roman" w:hAnsi="Times New Roman" w:cs="Times New Roman"/>
          <w:sz w:val="24"/>
          <w:szCs w:val="24"/>
        </w:rPr>
        <w:t xml:space="preserve">лването </w:t>
      </w:r>
      <w:r w:rsidRPr="00F8064C">
        <w:rPr>
          <w:rFonts w:ascii="Times New Roman" w:hAnsi="Times New Roman" w:cs="Times New Roman"/>
          <w:sz w:val="24"/>
          <w:szCs w:val="24"/>
        </w:rPr>
        <w:t>остав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064C">
        <w:rPr>
          <w:rFonts w:ascii="Times New Roman" w:hAnsi="Times New Roman" w:cs="Times New Roman"/>
          <w:sz w:val="24"/>
          <w:szCs w:val="24"/>
        </w:rPr>
        <w:t xml:space="preserve"> без предмет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064C">
        <w:rPr>
          <w:rFonts w:ascii="Times New Roman" w:hAnsi="Times New Roman" w:cs="Times New Roman"/>
          <w:sz w:val="24"/>
          <w:szCs w:val="24"/>
        </w:rPr>
        <w:t>поради което процедурата с</w:t>
      </w:r>
      <w:r>
        <w:rPr>
          <w:rFonts w:ascii="Times New Roman" w:hAnsi="Times New Roman" w:cs="Times New Roman"/>
          <w:sz w:val="24"/>
          <w:szCs w:val="24"/>
        </w:rPr>
        <w:t xml:space="preserve">ледва да бъде </w:t>
      </w:r>
      <w:r w:rsidRPr="00F8064C">
        <w:rPr>
          <w:rFonts w:ascii="Times New Roman" w:hAnsi="Times New Roman" w:cs="Times New Roman"/>
          <w:sz w:val="24"/>
          <w:szCs w:val="24"/>
        </w:rPr>
        <w:t>прекратена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064C">
        <w:rPr>
          <w:rFonts w:ascii="Times New Roman" w:hAnsi="Times New Roman" w:cs="Times New Roman"/>
          <w:sz w:val="24"/>
          <w:szCs w:val="24"/>
        </w:rPr>
        <w:t xml:space="preserve"> прилагам списък </w:t>
      </w:r>
      <w:r w:rsidR="00BF48A1">
        <w:rPr>
          <w:rFonts w:ascii="Times New Roman" w:hAnsi="Times New Roman" w:cs="Times New Roman"/>
          <w:sz w:val="24"/>
          <w:szCs w:val="24"/>
        </w:rPr>
        <w:t>с</w:t>
      </w:r>
      <w:r w:rsidRPr="00F8064C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064C" w:rsidRDefault="00F8064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8064C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 xml:space="preserve">м, </w:t>
      </w:r>
      <w:r w:rsidRPr="00F8064C">
        <w:rPr>
          <w:rFonts w:ascii="Times New Roman" w:hAnsi="Times New Roman" w:cs="Times New Roman"/>
          <w:sz w:val="24"/>
          <w:szCs w:val="24"/>
        </w:rPr>
        <w:t xml:space="preserve">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8064C">
        <w:rPr>
          <w:rFonts w:ascii="Times New Roman" w:hAnsi="Times New Roman" w:cs="Times New Roman"/>
          <w:sz w:val="24"/>
          <w:szCs w:val="24"/>
        </w:rPr>
        <w:t>налице хипотезата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8064C">
        <w:rPr>
          <w:rFonts w:ascii="Times New Roman" w:hAnsi="Times New Roman" w:cs="Times New Roman"/>
          <w:sz w:val="24"/>
          <w:szCs w:val="24"/>
        </w:rPr>
        <w:t>142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064C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2 от АПК </w:t>
      </w:r>
      <w:r w:rsidRPr="00F8064C">
        <w:rPr>
          <w:rFonts w:ascii="Times New Roman" w:hAnsi="Times New Roman" w:cs="Times New Roman"/>
          <w:sz w:val="24"/>
          <w:szCs w:val="24"/>
        </w:rPr>
        <w:t>за присъждаме на разноски при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Pr="00F8064C">
        <w:rPr>
          <w:rFonts w:ascii="Times New Roman" w:hAnsi="Times New Roman" w:cs="Times New Roman"/>
          <w:sz w:val="24"/>
          <w:szCs w:val="24"/>
        </w:rPr>
        <w:t>тег</w:t>
      </w:r>
      <w:r>
        <w:rPr>
          <w:rFonts w:ascii="Times New Roman" w:hAnsi="Times New Roman" w:cs="Times New Roman"/>
          <w:sz w:val="24"/>
          <w:szCs w:val="24"/>
        </w:rPr>
        <w:t>ляне</w:t>
      </w:r>
      <w:r w:rsidRPr="00F8064C">
        <w:rPr>
          <w:rFonts w:ascii="Times New Roman" w:hAnsi="Times New Roman" w:cs="Times New Roman"/>
          <w:sz w:val="24"/>
          <w:szCs w:val="24"/>
        </w:rPr>
        <w:t xml:space="preserve"> на административния акт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064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064C">
        <w:rPr>
          <w:rFonts w:ascii="Times New Roman" w:hAnsi="Times New Roman" w:cs="Times New Roman"/>
          <w:sz w:val="24"/>
          <w:szCs w:val="24"/>
        </w:rPr>
        <w:t>това моля да се произнесете с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064C">
        <w:rPr>
          <w:rFonts w:ascii="Times New Roman" w:hAnsi="Times New Roman" w:cs="Times New Roman"/>
          <w:sz w:val="24"/>
          <w:szCs w:val="24"/>
        </w:rPr>
        <w:t xml:space="preserve"> с който да прекратите производството и да възложите на от</w:t>
      </w:r>
      <w:r>
        <w:rPr>
          <w:rFonts w:ascii="Times New Roman" w:hAnsi="Times New Roman" w:cs="Times New Roman"/>
          <w:sz w:val="24"/>
          <w:szCs w:val="24"/>
        </w:rPr>
        <w:t>ветна</w:t>
      </w:r>
      <w:r w:rsidRPr="00F8064C">
        <w:rPr>
          <w:rFonts w:ascii="Times New Roman" w:hAnsi="Times New Roman" w:cs="Times New Roman"/>
          <w:sz w:val="24"/>
          <w:szCs w:val="24"/>
        </w:rPr>
        <w:t>та страна изплащането на разноските съгласно списъка, който представям.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57250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64C" w:rsidRDefault="00F806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64C" w:rsidRDefault="00F806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064C" w:rsidRDefault="00F806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735" w:rsidRDefault="00882735">
      <w:pPr>
        <w:spacing w:after="0" w:line="240" w:lineRule="auto"/>
      </w:pPr>
      <w:r>
        <w:separator/>
      </w:r>
    </w:p>
  </w:endnote>
  <w:endnote w:type="continuationSeparator" w:id="0">
    <w:p w:rsidR="00882735" w:rsidRDefault="0088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8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8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735" w:rsidRDefault="00882735">
      <w:pPr>
        <w:spacing w:after="0" w:line="240" w:lineRule="auto"/>
      </w:pPr>
      <w:r>
        <w:separator/>
      </w:r>
    </w:p>
  </w:footnote>
  <w:footnote w:type="continuationSeparator" w:id="0">
    <w:p w:rsidR="00882735" w:rsidRDefault="00882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0D7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5375E"/>
    <w:rsid w:val="00262F1D"/>
    <w:rsid w:val="002702B8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389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065B2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49B0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2735"/>
    <w:rsid w:val="00897632"/>
    <w:rsid w:val="008A02DB"/>
    <w:rsid w:val="008B5984"/>
    <w:rsid w:val="008C2CB6"/>
    <w:rsid w:val="008D2750"/>
    <w:rsid w:val="008D66FF"/>
    <w:rsid w:val="008D787A"/>
    <w:rsid w:val="008F0F0E"/>
    <w:rsid w:val="008F3696"/>
    <w:rsid w:val="008F4A54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BF48A1"/>
    <w:rsid w:val="00C00300"/>
    <w:rsid w:val="00C02A37"/>
    <w:rsid w:val="00C0560D"/>
    <w:rsid w:val="00C06ADB"/>
    <w:rsid w:val="00C34CC1"/>
    <w:rsid w:val="00C57250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6859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64C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9994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2024-10-18T12:24:00Z</dcterms:created>
  <dcterms:modified xsi:type="dcterms:W3CDTF">2024-10-18T12:24:00Z</dcterms:modified>
</cp:coreProperties>
</file>